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CC" w:rsidRPr="005F076C" w:rsidRDefault="005F076C" w:rsidP="000910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bookmarkStart w:id="0" w:name="_GoBack"/>
      <w:bookmarkEnd w:id="0"/>
      <w:r w:rsidRPr="005F076C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С 11 мая текущего года действуют льготные условия приобретения билетов для пассажиров от 10 до 18 лет в поезда дальнего следования</w:t>
      </w:r>
    </w:p>
    <w:p w:rsidR="005F076C" w:rsidRPr="000910CC" w:rsidRDefault="005F076C" w:rsidP="000910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5F076C" w:rsidRPr="005F076C" w:rsidRDefault="005F076C" w:rsidP="005F076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5F076C">
        <w:rPr>
          <w:b w:val="0"/>
          <w:bCs w:val="0"/>
          <w:color w:val="333333"/>
          <w:sz w:val="28"/>
          <w:szCs w:val="30"/>
        </w:rPr>
        <w:t xml:space="preserve">31 марта 2025 года приказом ФАС России № 218/25 в соответствии с постановлением Правительства Российской Федерации от 04 марта 2025 года </w:t>
      </w:r>
      <w:r>
        <w:rPr>
          <w:b w:val="0"/>
          <w:bCs w:val="0"/>
          <w:color w:val="333333"/>
          <w:sz w:val="28"/>
          <w:szCs w:val="30"/>
        </w:rPr>
        <w:br/>
      </w:r>
      <w:r w:rsidRPr="005F076C">
        <w:rPr>
          <w:b w:val="0"/>
          <w:bCs w:val="0"/>
          <w:color w:val="333333"/>
          <w:sz w:val="28"/>
          <w:szCs w:val="30"/>
        </w:rPr>
        <w:t>№ 266 для пассажиров - граждан Российской Федерации в возрасте от 10 до 18 лет установлен льготный коэффициент 0,5 к тарифам на перевозку взрослого пассажира железнодорожным транспортом общего пользования во внутригосударственном сообщении в поездах дальнего следования всех категорий, за исключением скоростных поездов. Приказ вступил в силу 11 мая 2025 года.</w:t>
      </w:r>
    </w:p>
    <w:p w:rsidR="005F076C" w:rsidRPr="005F076C" w:rsidRDefault="005F076C" w:rsidP="005F076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5F076C">
        <w:rPr>
          <w:b w:val="0"/>
          <w:bCs w:val="0"/>
          <w:color w:val="333333"/>
          <w:sz w:val="28"/>
          <w:szCs w:val="30"/>
        </w:rPr>
        <w:t>Оформление проездных документов на льготных условиях предусмотрено для пассажиров, возраст которых не превышает 18 лет на момент отправления поезда.</w:t>
      </w:r>
    </w:p>
    <w:p w:rsidR="005F076C" w:rsidRPr="005F076C" w:rsidRDefault="005F076C" w:rsidP="005F076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5F076C">
        <w:rPr>
          <w:b w:val="0"/>
          <w:bCs w:val="0"/>
          <w:color w:val="333333"/>
          <w:sz w:val="28"/>
          <w:szCs w:val="30"/>
        </w:rPr>
        <w:t>Для приобретения льготного билета необходимо предоставить документ, удостоверяющий личность пассажира.</w:t>
      </w:r>
    </w:p>
    <w:p w:rsidR="005F076C" w:rsidRPr="005F076C" w:rsidRDefault="005F076C" w:rsidP="005F076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5F076C">
        <w:rPr>
          <w:b w:val="0"/>
          <w:bCs w:val="0"/>
          <w:color w:val="333333"/>
          <w:sz w:val="28"/>
          <w:szCs w:val="30"/>
        </w:rPr>
        <w:t>Ранее 50% скидка для детей 10-18 лет действовала только в учебное время – с 1 января по 31 мая и с 1 сентября по 31 декабря. При этом право на льготный проезд нужно было подтверждать справкой из учебного заведения.</w:t>
      </w:r>
    </w:p>
    <w:p w:rsidR="000910CC" w:rsidRPr="005F076C" w:rsidRDefault="005F076C" w:rsidP="005F076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5F076C">
        <w:rPr>
          <w:b w:val="0"/>
          <w:bCs w:val="0"/>
          <w:color w:val="333333"/>
          <w:sz w:val="28"/>
          <w:szCs w:val="30"/>
        </w:rPr>
        <w:t>В настоящее время при посадке в поезд документ из общеобразовательного учреждения об обучении ребенка предоставлять не требуется.</w:t>
      </w:r>
    </w:p>
    <w:sectPr w:rsidR="000910CC" w:rsidRPr="005F076C" w:rsidSect="000910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A26A2"/>
    <w:multiLevelType w:val="hybridMultilevel"/>
    <w:tmpl w:val="E222B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BB"/>
    <w:rsid w:val="000910CC"/>
    <w:rsid w:val="005B44B2"/>
    <w:rsid w:val="005F076C"/>
    <w:rsid w:val="007B55BB"/>
    <w:rsid w:val="00BE4F9D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3E5CD-4517-454B-B72D-5E7323AA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1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9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Коростелёв</dc:creator>
  <cp:keywords/>
  <dc:description/>
  <cp:lastModifiedBy>Антон Коростелёв</cp:lastModifiedBy>
  <cp:revision>6</cp:revision>
  <dcterms:created xsi:type="dcterms:W3CDTF">2025-06-13T12:18:00Z</dcterms:created>
  <dcterms:modified xsi:type="dcterms:W3CDTF">2025-06-13T12:40:00Z</dcterms:modified>
</cp:coreProperties>
</file>