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D4" w:rsidRPr="008B4BD4" w:rsidRDefault="008B4BD4" w:rsidP="008B4BD4">
      <w:pPr>
        <w:spacing w:before="100" w:beforeAutospacing="1" w:after="100" w:afterAutospacing="1" w:line="240" w:lineRule="auto"/>
        <w:jc w:val="center"/>
        <w:rPr>
          <w:b/>
          <w:i/>
        </w:rPr>
      </w:pPr>
      <w:r w:rsidRPr="008B4BD4">
        <w:rPr>
          <w:b/>
          <w:i/>
        </w:rPr>
        <w:t>П</w:t>
      </w:r>
      <w:r w:rsidRPr="008B4BD4">
        <w:rPr>
          <w:b/>
          <w:i/>
        </w:rPr>
        <w:t>амятк</w:t>
      </w:r>
      <w:r w:rsidRPr="008B4BD4">
        <w:rPr>
          <w:b/>
          <w:i/>
        </w:rPr>
        <w:t xml:space="preserve">а 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center"/>
        <w:rPr>
          <w:b/>
          <w:i/>
        </w:rPr>
      </w:pPr>
      <w:r w:rsidRPr="008B4BD4">
        <w:rPr>
          <w:b/>
          <w:i/>
        </w:rPr>
        <w:t>предоставление бесплатной юридической помощи</w:t>
      </w:r>
    </w:p>
    <w:p w:rsidR="008B4BD4" w:rsidRPr="008B4BD4" w:rsidRDefault="008B4BD4" w:rsidP="008B4BD4">
      <w:pPr>
        <w:spacing w:line="240" w:lineRule="auto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proofErr w:type="gramStart"/>
      <w:r w:rsidRPr="008B4BD4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Доступ к правосудию является одним из основных прав человека, гарантируемых как международно-правовыми нормами, так и Конституцией Российской Федерации, без которого защита всех остальных прав и свобод человека и гражданина в современном обществе едва ли возможна.</w:t>
      </w:r>
      <w:proofErr w:type="gramEnd"/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наиболее существенных аспектов доступа к правосудию является право на получение квалифицированной юридической помощи, которое гарантируется всем и каждому, в том числе лицам, не имеющим возможности оплатить такую помощь.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Конституции Российской Федерации закреплена  норма общего характера о том, что </w:t>
      </w:r>
      <w:r w:rsidRPr="008B4B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каждому гарантируется право на получение квалифицированной юридической помощи, и в случаях, предусмотренных законом, юридическая помощь оказывается бесплатно.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России впервые на законодательном уровне закрепили систему бесплатной юридической помощи для социально незащищенных граждан. 21.11.2011 года  был принят </w:t>
      </w:r>
      <w:hyperlink r:id="rId6" w:tgtFrame="_blank" w:history="1">
        <w:r w:rsidRPr="008B4BD4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Закон № 324-ФЗ</w:t>
        </w:r>
      </w:hyperlink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бесплатной юридической помощи в Российской Федерации», который устанавливает гарантии реализации права граждан на получение бесплатной и квалифицированной юридической помощи.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Принятые в последние годы законы и подзаконные акты это право детализируют.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Красноярского края принят </w:t>
      </w:r>
      <w:hyperlink r:id="rId7" w:tgtFrame="_blank" w:history="1">
        <w:r w:rsidRPr="008B4BD4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Закон Красноярского края от 19.12.2013 №5-1990</w:t>
        </w:r>
      </w:hyperlink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бесплатной юридической помощи в Красноярском крае» (далее – Закон края).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Постановлением Правительства Красноярского края от 27.08.2014г. № 373-п на агентство по обеспечению деятельности мировых судей Красноярского края возложены полномочия по осуществлению деятельности в области обеспечения граждан бесплатной юридической помощью на территории Красноярского края.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Основными целями Закона являются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создание условий для реализации установленного Конституцией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 бесплатной юридической помощи</w:t>
      </w:r>
    </w:p>
    <w:p w:rsidR="008B4BD4" w:rsidRPr="008B4BD4" w:rsidRDefault="008B4BD4" w:rsidP="008B4B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правовое консультирование в устной форме;</w:t>
      </w:r>
    </w:p>
    <w:p w:rsidR="008B4BD4" w:rsidRPr="008B4BD4" w:rsidRDefault="008B4BD4" w:rsidP="008B4B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правовое консультирование в письменной форме;</w:t>
      </w:r>
    </w:p>
    <w:p w:rsidR="008B4BD4" w:rsidRPr="008B4BD4" w:rsidRDefault="008B4BD4" w:rsidP="008B4B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составление заявлений, жалоб, адвокатских запросов и других документов правового характера (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судебных);</w:t>
      </w:r>
    </w:p>
    <w:p w:rsidR="008B4BD4" w:rsidRPr="008B4BD4" w:rsidRDefault="008B4BD4" w:rsidP="008B4B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заявлений, жалоб, ходатайств и других судебных документов в арбитражный суд, суд общей юрисдикции, мировому судье (кроме документов, указанных в строках 5 и 6);</w:t>
      </w:r>
    </w:p>
    <w:p w:rsidR="008B4BD4" w:rsidRPr="008B4BD4" w:rsidRDefault="008B4BD4" w:rsidP="008B4B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исковых заявлений, административных исковых заявлений и заявлений в порядке особого производства в арбитражный суд, суд общей юрисдикции, мировому судье;</w:t>
      </w:r>
    </w:p>
    <w:p w:rsidR="008B4BD4" w:rsidRPr="008B4BD4" w:rsidRDefault="008B4BD4" w:rsidP="008B4B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апелляционных, кассационных, надзорных жалоб;</w:t>
      </w:r>
    </w:p>
    <w:p w:rsidR="008B4BD4" w:rsidRPr="008B4BD4" w:rsidRDefault="008B4BD4" w:rsidP="008B4B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 интересов гражданина в судах;</w:t>
      </w:r>
    </w:p>
    <w:p w:rsidR="008B4BD4" w:rsidRPr="008B4BD4" w:rsidRDefault="008B4BD4" w:rsidP="008B4B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 интересов гражданина в государственных и муниципальных органах, организациях в случаях и порядке, установленных Федеральным законом от 21.11.2011 № 324-ФЗ «О бесплатной юридической помощи в Российской Федерации», другими федеральными законами, Законом Красноярского края от 19.12.2013 № 5-1990 «О бесплатной юридической помощи в Красноярском крае».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Право на получение всех видов бесплатной юридической помощи</w:t>
      </w:r>
      <w:r w:rsidRPr="008B4BD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 </w:t>
      </w:r>
      <w:r w:rsidRPr="008B4BD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в рамках государственной системы бесплатной юридической помощи имеют следующие категории граждан: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инвалиды I и II группы;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8.1) граждане, пострадавшие в результате чрезвычайной ситуации: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к с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 граждане, включенные в реестр пострадавших граждан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которого осуществлялось до вступления в силу Федерального закона от 27.06.2019 № 151-ФЗ «О внесении изменений в Федеральный закон «Об участии в долевом строительстве многоквартирных 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Федерации», и (или) граждане, чьи денежные средства привлечены для долевого строительства многоквартирных домов и (или) иных объектов недвижимости, включенных в единый реестр проблемных объектов, в отношении объектов строительства на территории Красноярского края по вопросам, связанным с обеспечением и защитой жилищных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 и прав пострадавших участников долевого строительства;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граждане, являющиеся собственниками жилых помещений в многоквартирных домах, признанных аварийными и подлежащими сносу, нанимателями жилых помещений в таких многоквартирных домах на условиях социального найма, по вопросам, связанным с расселением;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12) граждане, являющиеся собственниками жилых помещений в многоквартирных домах, пострадавших в результате проведения капитального ремонта общего имущества многоквартирного дома, нанимателями жилых помещений в таких многоквартирных домах на условиях социального найма, по вопросам 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возмещения ущерба, причиненного в результате проведения капитального ремонта общего имущества многоквартирного дома;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граждане, являющиеся собственниками жилых помещений, земельных участков, которые изымаются для государственных или муниципальных нужд, по вопросам, связанным с изъятием жилых помещений, земельных участков, в случае их изъятия для государственных или муниципальных нужд;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 лица, ходатайствующие о признании беженцами, вынужденными переселенцами, признанные беженцами, вынужденными переселенцами либо получившие временное убежище на территории Российской Федерации, постоянно проживавшие на территориях Украины, Донецкой Народной Республики и Луганской Народной Республики, находящиеся на территории Красноярского края, а также члены их семей по вопросам признания их беженцами, вынужденными переселенцами, предоставления временного убежища на территории Российской Федерации, приема в гражданство Российской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Федерации, а также в случаях оказания бесплатной юридической помощи, предусмотренных Федеральным законом от 21.11.2011 № 324-ФЗ «О бесплатной юридической помощи в Российской Федерации», а также члены их семей;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 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Федерации, а также члены их семей;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 граждане, заключившие контракт о прохождении военной службы в соответствии с пунктом 7 статьи 38 Федерального закона от 28.03.1998 № 53-ФЗ 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операции, а также члены их семей;</w:t>
      </w:r>
      <w:proofErr w:type="gramEnd"/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Право на получение бесплатной юридической помощи в рамках государственной системы бесплатной юридической помощи на территории Красноярского края имеют следующие дополнительные категории граждан: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Граждане, оказавшиеся в трудной жизненной ситуации в результате возникновения экстренного случая,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малообеспеченность</w:t>
      </w:r>
      <w:proofErr w:type="spell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самостоятельно;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экстренный случай: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признание гражданина Российской Федерации вынужденным переселенцем;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людей;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лица, относящиеся к коренным малочисленным народам Российской Федерации,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проживающие в местах традиционного проживания и традиционной хозяйственной деятельности коренных малочисленных народов Красноярского края, сохраняющие традиционные образ жизни, хозяйствование и промыслы;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женщины, воспитывающие (воспитавшие) семь и более детей и награжденные Почетным или нагрудным знаком Красноярского края "Материнская слава";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члены семей военнослужащих, сотрудников органов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службы (служебных обязанностей).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Членами семьи сотрудника, на которых распространяется действие настоящего Закона, считаются: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супруга (супруг), состоявшие в зарегистрированном браке с погибшим (умершим) сотрудником на день гибели (смерти) и не вступившие в повторный брак;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несовершеннолетние дети, дети старше 18 лет, ставшие инвалидами до достижения ими возраста 18 лет, либо достигшие возраста 18 лет и обучающиеся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достижения ими возраста двадцати трех лет;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родители сотрудника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возраста 23 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возраста, по вопросам, связанным с обеспечением и защитой жилищных прав своих детей;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ветераны боевых действий (за исключением вопросов, связанных с осуществлением ими предпринимательской деятельности).</w:t>
      </w:r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Документы, подтверждающие принадлежность гражданина к категории граждан, имеющих право на получение бесплатной юридической помощи в рамках государственной системы бесплатной юридической помощи.</w:t>
      </w:r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Гражданин, обратившийся за получением бесплатной юридической помощи, должен представить документы подтверждающие принадлежность гражданина к категории граждан, имеющих право на получение бесплатной юридической помощи в рамках государственной системы бесплатной юридической помощи, а именно:</w:t>
      </w:r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граждане, среднедушевой доход семей которых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ниже величины прожиточного минимума, установленного в Красноярском крае, либо одиноко проживающие граждане, доходы которых ниже величины прожиточного минимума (малоимущие граждане), - справку о среднедушевом доходе семьи (одиноко проживающего 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гражданина), выданную краевым государственным казенным учреждением «Управление социальной защиты населения»;</w:t>
      </w:r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инвалиды I и II группы -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экспертизы;</w:t>
      </w:r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ветераны Великой Отечественной войны, Ге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рои Российской Федерации, Герои Труда Российской Федерации, Герои Советского Союза, Герои Социалистического Труда 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копию удостоверения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подтверждающего статус ветерана Великой Отечественной войны, Героя Российской Федерации, Героя Труда Российской Федерации, Героя Советского Союза, Героя Социалистического Труда;</w:t>
      </w:r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дети-инвалиды, дети-сироты, дети, оставшиеся без попечения род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документ, подтверждающий соответствующий статус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детей-сирот, детей, оставшихся без попечения родителей, лица из числа детей-сирот и детей, оставшихся без попечения родителей, выданный органом опеки и попечительства по месту жительства (пребывания) ребенка или лица из числа детей-сирот и детей, оставшихся без попечения родителей;</w:t>
      </w:r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копию справки, подтверждающей факт установления инвалидности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выданной федеральным государственным учреждением 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(для детей-инвалидов);</w:t>
      </w:r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лица, желающие принять на воспитание в свою семью ребенка, оставшегося без попечения родителей,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они обращаются за оказанием бесплатной юридической помощи по вопросам, связанным с устройством ребенка на воспитание в семью, 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документ, подтверждающий соответствующий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статус ребенка, оставшегося без попечения родителей;</w:t>
      </w:r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усыновители,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детей, 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копии документов, подтверждающих факт усыновления ребенка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граждане пожилого возраста и инвалиды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проживающие в организациях социального обслуживания, предоставляющих социальные услуги в стационарной форме: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справку о проживании в организации социального обслуживания, предоставляющей социальные услуги в стационарной форме, выданную этой организацией социального обслуживания;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копию справки, подтверждающей факт установления инвалидности, выданной федеральным государственным учреждением медико-социальной экспертизы (для инвалидов);</w:t>
      </w:r>
      <w:proofErr w:type="gramEnd"/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справку о проживании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стационарном учреждении социального обслуживания, выданную этим учреждением;</w:t>
      </w:r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копию справки федерального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учреждения 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об установлении инвалидности (для инвалидов);</w:t>
      </w:r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несовершеннолетние, содержащиеся в учреждениях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судопроизводстве), 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справку из учреждения</w:t>
      </w:r>
      <w:proofErr w:type="gramEnd"/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системы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профилактики безнадзорности и правонарушений несовершеннолетних или учреждения исполнения наказания о пребывании в нем несовершеннолетнего;</w:t>
      </w:r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граждане, имеющие право на бесплатную юридическую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помощь в соответствии с Законом Российской Федерации от 02.07.1992 N 3185-1 "О психиатрической помощи и гарантиях прав граждан при ее оказании", 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справку медицинской организации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стационарной организации социального обслуживания, предназначенной для лиц, страдающих психическими расстройствами, врача-психиатра, зарегистрированного в качестве индивидуального предпринимателя, имеющей (его) лицензию на осуществление медицинской деятельности, оказывающей (его) гражданину психиатрическую помощь;</w:t>
      </w:r>
      <w:proofErr w:type="gramEnd"/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граждане, признанные судом недееспособными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граждан, 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копию вступившего в законную силу решения суда о признании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гражданина недееспособным или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документ, подтверждающий отнесение данного гражданина к вышеуказанной категории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выданный органом опеки и попечительства по месту его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жительства;</w:t>
      </w:r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лица, относящиеся к коренным малочисленным народам Российской Федерации, проживающие в местах традиционного проживания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традиционной хозяйственной деятельности коренных малочисленных народов Красноярского края, сохраняющие традиционные образ жизни, хозяйствование и промыслы, - копию свидетельства о рождении либо копию свидетельства о браке, письмо главы сельского поселения или письмо общины коренных малочисленных народов о принадлежности к данной категории граждан;</w:t>
      </w:r>
      <w:proofErr w:type="gramEnd"/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женщины, воспитывающие (воспитавшие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семерых и более детей и награжденные Почетным или нагрудным знаком Красноярского края "Материнская слава", 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копию удостоверения о награждении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указанным знаком.</w:t>
      </w:r>
    </w:p>
    <w:p w:rsidR="008B4BD4" w:rsidRPr="008B4BD4" w:rsidRDefault="008B4BD4" w:rsidP="008B4B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граждане, пострадавшие в результате чрезвычайной ситуации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- копии документов, выданных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подтверждающих факт возникновения чрезвычайной ситуации, а также: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- супруг (супруга), состоявший (состоявшая) в зарегистрированном браке с погибшим (умершим) на день гибели (смерти) в результате чрезвычайной ситуации, - копию свидетельства о смерти супруга (супруги) и копию свидетельства о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 брака;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- дети погибшего (умершего) в результате чрезвычайной ситуации, родители 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погибшего (умершего) в результате чрезвычайной ситуации - копию свидетельства о смерти погибшего (умершего) и копию свидетельства о рождении ребенка или копию вступившего в законную силу решения суда о признании членом семьи гражданина;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- 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Федерации, - копию свидетельства о смерти погибшего (умершего) и документы, подтверждающие факт нахождения на иждивении или нахождения на полном содержании погибшего (умершего) в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 чрезвычайной ситуации или получение от него помощи, которая была для них постоянным и основным источником средств к существованию, предусмотренные законодательством Российской Федерации;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граждане, здоровью которых причинен вред в результате чрезвычайной ситуации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- копию медицинского заключения (справки), выданного гражданину по результатам проведенных медицинских освидетельствований, медицинских осмотров, диспансеризации, решений, принятых врачебной комиссией, подтверждающих факт причинения вреда здоровью в результате чрезвычайной ситуации;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 </w:t>
      </w:r>
      <w:proofErr w:type="gramStart"/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- копии документов, выданных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подтверждающих факт утраты жилого помещения и (или) иного имущества либо документов в результате чрезвычайной ситуации;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граждане, оказавшиеся в трудной жизненной ситуации в результате возникновения экстренного случая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- копии документов, перечисленных в подпунктах 3 - 11 пункта 5 Порядка принятия решений об оказании в экстренных случаях бесплатной юридической помощи гражданам, оказавшимся в трудной жизненной ситуации, утвержденного Постановлением Правительства Красноярского края от 09.09.2014 N 392-п;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 </w:t>
      </w:r>
      <w:proofErr w:type="gramStart"/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члены семей военнослужащих, сотрудников органов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службы (служебных обязанностей)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копию свидетельства о смерти погибшего (умершего) и копию документа, подтверждающего гибель (смерть, признание в установленном порядке безвестно отсутствующим или объявление умершим) военнослужащего (сотрудника) при исполнении обязанностей военной службы (служебных обязанностей), а также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супруг (супруга), состоявшие в</w:t>
      </w:r>
      <w:proofErr w:type="gramEnd"/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зарегистрированном браке с погибшим (умершим) военнослужащим (сотрудником) на день гибели (смерти) и не вступившие в повторный брак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- копию свидетельства о браке;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несовершеннолетние дети погибшего (умершего) военнослужащего (сотрудника)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копию свидетельства о рождении ребенка или копию вступившего в законную силу решения суда о признании членом семьи гражданина;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погибшего (умершего) военнослужащего (сотрудника) старше 18 лет, ставшие инвалидами до достижения ими возраста 18 лет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- копию свидетельства о рождении ребенка или копию вступившего в законную силу решения суда о признании членом семьи гражданина, копию справки, подтверждающей факт установления инвалидности с детства, выданной 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федеральным государственным учреждением 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экспертизы;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 </w:t>
      </w:r>
      <w:proofErr w:type="gramStart"/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погибшего (умершего) военнослужащего (сотрудника), достигшие 18 лет и обучающиеся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достижения ими возраста 23 лет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- копию свидетельства о рождении ребенка или копию вступившего в законную силу решения суда о признании членом семьи гражданина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копию справки образовательной организации, подтверждающей обучение ребенка на момент гибели (смерти) военнослужащего (сотрудника) по очной форме обучения;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 </w:t>
      </w:r>
      <w:r w:rsidRPr="008B4B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родители погибшего (умершего) военнослужащего (сотрудника)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копию свидетельства о рождении военнослужащего (сотрудника) или копию вступившего в законную силу решения суда о признании членом семьи гражданина.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 23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возраста, по вопросам, связанным с обеспечением и защитой жилищных прав своих детей - копии документов, подтверждающих родственные отношения (свидетельство о рождении ребенка, вступившее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законную силу решение суда о признании членом семьи гражданина, если ребенок приходится пасынком (падчерицей); 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документов (договор о приемной семье, акт о временном назначении опекуна или попечителя, акт о предварительных опеке или попечительстве), подтверждающих факт установления опеки (попечительства) над ребенком, передачи ребенка на воспитание в приемную семью, - для граждан, имеющих и воспитывающих приемных детей или детей, находящихся под опекой (попечительством);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совместное проживание с детьми гражданина Российской Федерации, обратившегося за получением бесплатной юридической помощи (копия паспорта ребенка, содержащего штамп о регистрации по месту жительства, копия свидетельства о регистрации по месту пребывания гражданина и (или) ребенка, копия свидетельства о регистрации по месту жительства ребенка, не достигшего 14-летнего возраста (указанное в документах место жительства детей должно совпадать с местом жительства гражданина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обратившегося за получением бесплатной юридической помощи), копия решения суда об установлении факта совместного проживания гражданина, обратившегося за получением бесплатной юридической помощи, с ребенком (детьми); справку об обучении в образовательной организации, выданную не ранее чем за один месяц до дня обращения гражданина, - для граждан, имеющих и воспитывающих детей старше 18 лет, обучающихся по очной форме обучения в образовательных организациях, выданную образовательной организацией, в которой обучается ребенок; документ, подтверждающий прохождение срочной военной службы по призыву, выданный не ранее чем за один месяц до дня обращения гражданина, - для граждан, имеющих и воспитывающих детей старше 18 лет, проходящих срочную военную службу по призыву; копию справки, выданной федеральным государственным учреждением 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экспертизы, подтверждающей 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факт установления инвалидности с детства, - для граждан, имеющих и воспитывающих детей старше 18 лет, ставших инвалидами до достижения ими возраста 18 лет;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ветераны боевых действий (за исключением вопросов, связанных с осуществлением ими предпринимательской деятельности) - копию удостоверения ветерана боевых действий;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граждане, включенные в реестр пострадавших граждан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которого осуществлялось до вступления в силу Федерального закона от 27.06.2019 № 151-ФЗ «О внесении изменений в Федеральный закон «Об участии в долевом строительстве многоквартирных домов 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Федерации», и (или) граждане, чьи денежные средства привлечены для долевого строительства многоквартирных домов и (или) иных объектов недвижимости, включенных в единый реестр проблемных объектов, в отношении объектов строительства на территории Красноярского края по вопросам, связанным с обеспечением и защитой жилищных прав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прав пострадавших участников долевого строительства - договор участия в долевом строительстве, зарегистрированный в соответствии с Федеральным законом от 13.07.2015 № 218-ФЗ «О государственной регистрации недвижимости» или выписка из Единого государственного реестра недвижимости о зарегистрированном договоре участия в долевом строительстве; сведения из единого реестра проблемных объектов, размещенные в электронной форме в единой информационной системе жилищного строительства в информационно-телекоммуникационной сети Интернет (</w:t>
      </w:r>
      <w:hyperlink r:id="rId8" w:tgtFrame="_blank" w:history="1">
        <w:r w:rsidRPr="008B4BD4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https://наш.дом.рф</w:t>
        </w:r>
      </w:hyperlink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граждане, являющиеся собственниками жилых помещений в многоквартирных домах, признанных аварийными и подлежащими сносу, нанимателями жилых помещений в таких многоквартирных домах на условиях социального найма, по вопросам, связанным с расселением - копию выписки из Единого государственного реестра недвижимости об объекте недвижимости либо договор социального найма жилого помещения; копию 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органа исполнительной власти субъекта Российской Федерации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органа местного самоуправления о признании помещения, а также многоквартирного дома аварийным и подлежащим сносу, а в случае, если жилое помещение жилищного фонда Российской Федерации и многоквартирный дом находятся в федеральной собственности, решение федерального органа исполнительной власти;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граждане, являющиеся собственниками жилых помещений в многоквартирных домах, пострадавших в результате проведения капитального ремонта общего имущества многоквартирного дома, нанимателями жилых помещений в таких многоквартирных домах на условиях социального найма, по вопросам возмещения ущерба, причиненного в результате проведения капитального ремонта общего имущества многоквартирного дома - копию выписки из Единого государственного реестра недвижимости об объекте недвижимости либо договор социального найма жилого помещения;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копию акта осмотра (обследования) жилого помещения на предмет подтверждения факта причинения ущерба в 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результате проведения капитального ремонта общего имущества многоквартирного дома;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граждане, являющиеся собственниками жилых помещений, земельных участков, которые изымаются для государственных или муниципальных нужд, по вопросам, связанным с изъятием жилых помещений, земельных участков, в случае их изъятия для государственных или муниципальных нужд - копию выписки из Единого государственного реестра недвижимости об объекте недвижимости; копию решения об изъятии недвижимого имущества для государственных или муниципальных нужд;</w:t>
      </w:r>
      <w:proofErr w:type="gramEnd"/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лиц, ходатайствующих о признании их беженцами, вынужденными переселенцами, а также членов их семей (супруга (и), состоящего (ей) в зарегистрированном браке с лицом, ходатайствующим о признании его беженцем, вынужденным переселенцем; несовершеннолетних детей лица, ходатайствующего о признании его беженцем, вынужденным переселенцем;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родителей лица, ходатайствующего о признании его беженцем, вынужденным переселенцем) - документ, содержащий сведения о регистрации по месту жительства на территории Украины, Донецкой Народной Республики, Луганской Народной Республики, а также: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супруга (и), состоящего (ей) в зарегистрированном браке с лицом, ходатайствующим о признании его беженцем, вынужденным переселенцем, - копию свидетельства о заключении брака (с нотариально удостоверенным переводом на русский язык);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несовершеннолетних детей лица, ходатайствующего о признании его беженцем, вынужденным переселенцем, - копию свидетельства о рождении ребенка или копию вступившего в законную силу решения суда о признании членом семьи лица, ходатайствующего о признании его беженцем, вынужденным переселенцем (с нотариально удостоверенным переводом на русский язык);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родителей лица, ходатайствующего о признании его беженцем, вынужденным переселенцем, - копию свидетельства о рождении лица, ходатайствующего о признании его беженцем, вынужденным переселенцем, или копию вступившего в законную силу решения суда о признании членом семьи лица, ходатайствующего о признании его беженцем, вынужденным переселенцем (с нотариально удостоверенным переводом на русский язык);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лиц, признанных беженцами, а также членов их семей (супруга (и), состоящего (ей) в зарегистрированном браке с лицом, признанным беженцем; несовершеннолетних детей лица, признанного беженцем; родителей лица, признанного беженцем) - копию удостоверения беженца, а также:</w:t>
      </w:r>
      <w:proofErr w:type="gramEnd"/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супруга (и), состоящего (ей) в зарегистрированном браке с лицом, признанным беженцем, - копию свидетельства о заключении брака (с нотариально удостоверенным переводом на русский язык);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несовершеннолетних детей лица, признанного беженцем, - копию свидетельства о рождении ребенка или копию вступившего в законную силу решения суда о признании членом семьи лица, признанного беженцем (с нотариально удостоверенным переводом на русский язык);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для родителей лица, признанного беженцем, - копию свидетельства о рождении лица, признанного беженцем, или копию вступившего в законную силу решения суда о признании членом семьи лица, признанного беженцем (с нотариально удостоверенным переводом на русский язык);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лиц, признанных вынужденными переселенцами, а также членов их семей (супруга (и), состоящего (ей) в зарегистрированном браке с лицом, признанным вынужденным переселенцем; несовершеннолетних детей лица, признанного вынужденным переселенцем; родителей лица, признанного вынужденным переселенцем) - копию удостоверения вынужденного переселенца, а также:</w:t>
      </w:r>
      <w:proofErr w:type="gramEnd"/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супруга (и), состоящего (ей) в зарегистрированном браке с лицом, признанным вынужденным переселенцем, - копию свидетельства о заключении брака (с нотариально удостоверенным переводом на русский язык);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несовершеннолетних детей лица, признанного вынужденным переселенцем, - копию свидетельства о рождении ребенка или копию вступившего в законную силу решения суда о признании членом семьи лица, признанного вынужденным переселенцем (с нотариально удостоверенным переводом на русский язык);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родителей лица, признанного вынужденным переселенцем, - копию свидетельства о рождении лица, признанного вынужденным переселенцем, или копию вступившего в законную силу решения суда о признании членом семьи лица, признанного вынужденным переселенцем (с нотариально удостоверенным переводом на русский язык);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лиц, получивших временное убежище на территории Российской Федерации, а также членов их семей (супруга (и), состоящего (ей) в зарегистрированном браке с лицом, получившим временное убежище на территории Российской Федерации; несовершеннолетних детей лица, получившего временное убежище на территории Российской Федерации;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родителей лица, получившего временное убежище на территории Российской Федерации) - копию свидетельства о предоставлении временного убежища на территории Российской Федерации, а также: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супруга (и), состоящего (ей в зарегистрированном браке с лицом, получившим временное убежище на территории Российской Федерации, - копию свидетельства о заключении брака (с нотариально удостоверенным переводом на русский язык);</w:t>
      </w:r>
      <w:proofErr w:type="gramEnd"/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несовершеннолетних детей лица, получившего временное убежище на территории Российской Федерации, - копию свидетельства о рождении ребенка или копию вступившего в законную силу решения суда о признании членом семьи лица, получившего временное убежище на территории Российской Федерации (с нотариально удостоверенным переводом на русский язык);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родителей лица, получившего временное убежище на территории Российской Федерации, - копию свидетельства о рождении лица, получившего временное убежище на территории Российской Федерации, или копию вступившего в законную силу решения суда о признании членом семьи лица, получившего временное убежище на территории Российской Федерации (с нотариально удостоверенным переводом на русский язык);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- Указ № 647, гражданин, призванный на военную службу по мобилизации), - копии документов, подтверждающих призыв на военную службу по мобилизации в Вооруженные Силы Российской Федерации в соответствии с Указом № 647;</w:t>
      </w:r>
      <w:proofErr w:type="gramEnd"/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супруга (супруг) гражданина, призванного на военную службу по мобилизации, - копию свидетельства о заключении брака;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несовершеннолетние дети гражданина, призванного на военную службу по мобилизации, - копию свидетельства о рождении или копию вступившего в законную силу решения суда о признании членом семьи гражданина;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дети гражданина, призванного на военную службу по мобилизации, старше 18 лет, ставшие инвалидами до достижения ими возраста 18 лет, - копию свидетельства о рождении или копию вступившего в законную силу решения суда о признании членом семьи гражданина, а также копию справки, подтверждающей факт установления инвалидности с детства, выданной федеральным государственным учреждением медико-социальной экспертизы;</w:t>
      </w:r>
      <w:proofErr w:type="gramEnd"/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дети гражданина, призванного на военную службу по мобилизации, в возрасте до 23 лет, обучающиеся в образовательных организациях по очной форме обучения, - копию свидетельства о рождении или копию вступившего в законную силу решения суда о признании членом семьи гражданина, а также копию справки образовательной организации, подтверждающей обучение ребенка по очной форме обучения;</w:t>
      </w:r>
      <w:proofErr w:type="gramEnd"/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лица, находящиеся на иждивении у гражданина, призванного на военную службу по мобилизации, - копию вступившего в законную силу решения суда об установлении факта нахождения на иждивении;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граждане, заключившие контракт о прохождении военной службы в соответствии с пунктом 7 статьи 38 Федерального закона от 28.03.1998 № 53-ФЗ 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 (далее - граждане, заключившие контракт о прохождении военной службы, граждане, заключившие контракт о добровольном содействии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- копии документов, подтверждающих заключение контракта о прохождении военной службы в соответствии с пунктом 7 статьи 38 Федерального закона от 28.03.1998 № 53-ФЗ «О воинской обязанности и военной службе» либо заключение контракта о добровольном содействии в выполнении задач, возложенных на Вооруженные Силы Российской Федерации, в целях участия в специальной военной операции;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супруга (супруг) гражданина, заключившего контракт о прохождении военной службы, либо гражданина, заключившего контракт о добровольном содействии, - копию свидетельства о заключении брака;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несовершеннолетние дети гражданина, заключившего контракт о прохождении военной службы, либо гражданина, заключившего контракт о добровольном 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содействии, - копию свидетельства о рождении или копию вступившего в законную силу решения суда о признании членом семьи гражданина;</w:t>
      </w:r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дети гражданина, заключившего контракт о прохождении военной службы, либо гражданина, заключившего контракт о добровольном содействии, старше 18 лет, ставшие инвалидами до достижения ими возраста 18 лет, - копию свидетельства о рождении или копию вступившего в законную силу решения суда о признании членом семьи гражданина, а также копию справки, подтверждающей факт установления инвалидности с детства, выданной федеральным государственным учреждением медико-социальной экспертизы;</w:t>
      </w:r>
      <w:proofErr w:type="gramEnd"/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дети гражданина, заключившего контракт о прохождении военной службы, либо гражданина, заключившего контракт о добровольном содействии, в возрасте до 23 лет, обучающиеся в образовательных организациях по очной форме обучения, - копию свидетельства о рождении или копию вступившего в законную силу решения суда о признании членом семьи гражданина, а также копию справки образовательной организации, подтверждающей обучение ребенка по очной форме обучения;</w:t>
      </w:r>
      <w:proofErr w:type="gramEnd"/>
    </w:p>
    <w:p w:rsidR="008B4BD4" w:rsidRPr="008B4BD4" w:rsidRDefault="008B4BD4" w:rsidP="008B4B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лица, находящиеся на иждивении гражданина, заключившего контракт о прохождении военной службы, либо гражданина, заключившего контракт о добровольном содействии, - копию вступившего в законную силу решения суда об установлении факта нахождения на иждивении.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Случаи оказания бесплатной юридической помощи участниками государственной системы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защита прав потребителей (в части предоставления коммунальных услуг);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5) отказ работодателя в заключени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признание гражданина безработным и установление пособия по безработице;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установление и оспаривание отцовства (материнства), взыскание алиментов;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реабилитация граждан, пострадавших от политических репрессий;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ограничение дееспособности;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обжалование нарушений прав и свобод граждан при оказании психиатрической помощи;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14) </w:t>
      </w:r>
      <w:proofErr w:type="gramStart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медико-социальная</w:t>
      </w:r>
      <w:proofErr w:type="gramEnd"/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экспертиза и реабилитация инвалидов;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ru-RU"/>
        </w:rPr>
      </w:pPr>
      <w:r w:rsidRPr="008B4BD4"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ru-RU"/>
        </w:rPr>
        <w:t>Внимание! Это важно помнить!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8B4BD4" w:rsidRPr="008B4BD4" w:rsidRDefault="008B4BD4" w:rsidP="008B4BD4">
      <w:pPr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Бесплатная юридическая помощь не оказывается, </w:t>
      </w: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случаях, если гражданин: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обратился за бесплатной юридической помощью по вопросу, не имеющему правового характера;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заключение.</w:t>
      </w:r>
    </w:p>
    <w:p w:rsidR="008B4BD4" w:rsidRPr="008B4BD4" w:rsidRDefault="008B4BD4" w:rsidP="008B4B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не оказывается бесплатная юридическая помощь гражданину, если прокурор в соответствии с федеральным законом уже обратился в суд с заявлением в защиту прав, свобод и законных интересов этого гражданина.</w:t>
      </w:r>
    </w:p>
    <w:p w:rsidR="000F4008" w:rsidRDefault="008B4BD4" w:rsidP="008B4BD4">
      <w:pPr>
        <w:spacing w:before="100" w:beforeAutospacing="1" w:after="100" w:afterAutospacing="1" w:line="240" w:lineRule="auto"/>
      </w:pPr>
    </w:p>
    <w:sectPr w:rsidR="000F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108"/>
    <w:multiLevelType w:val="multilevel"/>
    <w:tmpl w:val="02C6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C3E5C"/>
    <w:multiLevelType w:val="multilevel"/>
    <w:tmpl w:val="01D2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1E"/>
    <w:rsid w:val="001F081E"/>
    <w:rsid w:val="00261772"/>
    <w:rsid w:val="008B4BD4"/>
    <w:rsid w:val="00F24154"/>
    <w:rsid w:val="00F4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1353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12" w:space="8" w:color="45A3BA"/>
            <w:bottom w:val="none" w:sz="0" w:space="0" w:color="auto"/>
            <w:right w:val="none" w:sz="0" w:space="0" w:color="auto"/>
          </w:divBdr>
        </w:div>
        <w:div w:id="1334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916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12" w:space="8" w:color="45A3BA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z8a.xn--d1aqf.xn--p1a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odms.mirsud24.ru/upload/iblock/d93/wb3b20y5qgvz85y5glpzfns9me9mpf7c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odms.mirsud24.ru/upload/iblock/466/qgcjvzqvn61c0qx9c1dj4wov5ajctuzy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6884</Words>
  <Characters>39239</Characters>
  <Application>Microsoft Office Word</Application>
  <DocSecurity>0</DocSecurity>
  <Lines>326</Lines>
  <Paragraphs>92</Paragraphs>
  <ScaleCrop>false</ScaleCrop>
  <Company/>
  <LinksUpToDate>false</LinksUpToDate>
  <CharactersWithSpaces>46031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2025-02-18T09:48:00Z</dcterms:created>
  <dcterms:modified xsi:type="dcterms:W3CDTF">2025-02-18T10:05:00Z</dcterms:modified>
</cp:coreProperties>
</file>